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4E" w:rsidRPr="00716E9E" w:rsidRDefault="00B85E4E" w:rsidP="00B85E4E">
      <w:pPr>
        <w:tabs>
          <w:tab w:val="left" w:pos="6521"/>
        </w:tabs>
        <w:ind w:left="9072" w:firstLine="0"/>
      </w:pPr>
      <w:r w:rsidRPr="00716E9E">
        <w:t>УТВЕРЖДАЮ</w:t>
      </w:r>
    </w:p>
    <w:p w:rsidR="00B85E4E" w:rsidRPr="00C4509D" w:rsidRDefault="00B85E4E" w:rsidP="00B85E4E">
      <w:pPr>
        <w:tabs>
          <w:tab w:val="left" w:pos="6521"/>
        </w:tabs>
        <w:ind w:left="9072" w:firstLine="0"/>
      </w:pPr>
      <w:r w:rsidRPr="00716E9E">
        <w:t xml:space="preserve">Директор </w:t>
      </w:r>
      <w:r>
        <w:t>ГУО «</w:t>
      </w:r>
      <w:proofErr w:type="spellStart"/>
      <w:r>
        <w:t>Ильянская</w:t>
      </w:r>
      <w:proofErr w:type="spellEnd"/>
      <w:r>
        <w:t xml:space="preserve"> средняя школа имени </w:t>
      </w:r>
      <w:proofErr w:type="spellStart"/>
      <w:r>
        <w:t>А.А.Гримотя</w:t>
      </w:r>
      <w:proofErr w:type="spellEnd"/>
      <w:r>
        <w:t>»</w:t>
      </w:r>
    </w:p>
    <w:p w:rsidR="00B85E4E" w:rsidRDefault="00B85E4E" w:rsidP="00B85E4E">
      <w:pPr>
        <w:tabs>
          <w:tab w:val="left" w:pos="6521"/>
        </w:tabs>
        <w:ind w:left="9072" w:firstLine="0"/>
      </w:pPr>
      <w:r>
        <w:t xml:space="preserve">____________ </w:t>
      </w:r>
      <w:proofErr w:type="spellStart"/>
      <w:r>
        <w:t>И.А.Юшко</w:t>
      </w:r>
      <w:proofErr w:type="spellEnd"/>
    </w:p>
    <w:p w:rsidR="00B85E4E" w:rsidRPr="00C4509D" w:rsidRDefault="00B85E4E" w:rsidP="00B85E4E">
      <w:pPr>
        <w:tabs>
          <w:tab w:val="left" w:pos="6521"/>
        </w:tabs>
        <w:ind w:left="9072" w:firstLine="0"/>
      </w:pPr>
      <w:r>
        <w:t>_____.03.2019</w:t>
      </w:r>
    </w:p>
    <w:p w:rsidR="00B85E4E" w:rsidRDefault="00B85E4E" w:rsidP="00B85E4E">
      <w:pPr>
        <w:pStyle w:val="a3"/>
        <w:shd w:val="clear" w:color="auto" w:fill="auto"/>
        <w:tabs>
          <w:tab w:val="left" w:pos="5778"/>
        </w:tabs>
        <w:spacing w:line="240" w:lineRule="auto"/>
        <w:ind w:right="110"/>
        <w:rPr>
          <w:b/>
          <w:spacing w:val="4"/>
          <w:sz w:val="24"/>
          <w:szCs w:val="24"/>
        </w:rPr>
      </w:pPr>
    </w:p>
    <w:tbl>
      <w:tblPr>
        <w:tblStyle w:val="a5"/>
        <w:tblW w:w="151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6095"/>
        <w:gridCol w:w="1701"/>
        <w:gridCol w:w="2977"/>
        <w:gridCol w:w="3544"/>
      </w:tblGrid>
      <w:tr w:rsidR="00B85E4E" w:rsidRPr="00732DC5" w:rsidTr="0093148D">
        <w:trPr>
          <w:trHeight w:val="1517"/>
        </w:trPr>
        <w:tc>
          <w:tcPr>
            <w:tcW w:w="15134" w:type="dxa"/>
            <w:gridSpan w:val="5"/>
            <w:tcBorders>
              <w:top w:val="nil"/>
              <w:left w:val="nil"/>
              <w:right w:val="nil"/>
            </w:tcBorders>
          </w:tcPr>
          <w:p w:rsidR="00B85E4E" w:rsidRPr="00B90B4F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center"/>
              <w:rPr>
                <w:rFonts w:ascii="Times New Roman" w:hAnsi="Times New Roman"/>
                <w:spacing w:val="4"/>
                <w:sz w:val="28"/>
                <w:szCs w:val="24"/>
              </w:rPr>
            </w:pPr>
            <w:r w:rsidRPr="00B90B4F">
              <w:rPr>
                <w:rFonts w:ascii="Times New Roman" w:hAnsi="Times New Roman"/>
                <w:spacing w:val="4"/>
                <w:sz w:val="28"/>
                <w:szCs w:val="24"/>
              </w:rPr>
              <w:t>Календарный план реализации педагогического проекта</w:t>
            </w:r>
          </w:p>
          <w:p w:rsidR="00B85E4E" w:rsidRPr="00B90B4F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center"/>
              <w:rPr>
                <w:rFonts w:ascii="Times New Roman" w:hAnsi="Times New Roman"/>
                <w:spacing w:val="4"/>
                <w:sz w:val="28"/>
                <w:szCs w:val="24"/>
              </w:rPr>
            </w:pPr>
            <w:r w:rsidRPr="00B90B4F">
              <w:rPr>
                <w:rFonts w:ascii="Times New Roman" w:hAnsi="Times New Roman"/>
                <w:spacing w:val="4"/>
                <w:sz w:val="28"/>
                <w:szCs w:val="24"/>
              </w:rPr>
              <w:t>«</w:t>
            </w:r>
            <w:r w:rsidRPr="00D923AF">
              <w:rPr>
                <w:rFonts w:ascii="Times New Roman" w:hAnsi="Times New Roman"/>
                <w:spacing w:val="4"/>
                <w:sz w:val="28"/>
                <w:szCs w:val="24"/>
              </w:rPr>
              <w:t>Развитие экологической компетентности учащихся на основе стратегии устойчивого развития</w:t>
            </w:r>
            <w:r w:rsidRPr="00B90B4F">
              <w:rPr>
                <w:rFonts w:ascii="Times New Roman" w:hAnsi="Times New Roman"/>
                <w:spacing w:val="4"/>
                <w:sz w:val="28"/>
                <w:szCs w:val="24"/>
              </w:rPr>
              <w:t>»</w:t>
            </w:r>
          </w:p>
          <w:p w:rsidR="00B85E4E" w:rsidRPr="00B90B4F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center"/>
              <w:rPr>
                <w:rFonts w:ascii="Times New Roman" w:hAnsi="Times New Roman"/>
                <w:spacing w:val="4"/>
                <w:sz w:val="28"/>
                <w:szCs w:val="24"/>
              </w:rPr>
            </w:pPr>
            <w:r w:rsidRPr="00B90B4F">
              <w:rPr>
                <w:rFonts w:ascii="Times New Roman" w:hAnsi="Times New Roman"/>
                <w:spacing w:val="4"/>
                <w:sz w:val="28"/>
                <w:szCs w:val="24"/>
              </w:rPr>
              <w:t>на 2019/2020 учебный год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B85E4E" w:rsidRPr="00732DC5" w:rsidTr="0093148D">
        <w:trPr>
          <w:trHeight w:val="607"/>
        </w:trPr>
        <w:tc>
          <w:tcPr>
            <w:tcW w:w="81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№ </w:t>
            </w:r>
            <w:proofErr w:type="gram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proofErr w:type="gram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0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-91"/>
              </w:tabs>
              <w:spacing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Ответственный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Форма оформления результатов работы</w:t>
            </w:r>
          </w:p>
        </w:tc>
      </w:tr>
      <w:tr w:rsidR="00B85E4E" w:rsidRPr="00732DC5" w:rsidTr="0093148D">
        <w:trPr>
          <w:trHeight w:val="607"/>
        </w:trPr>
        <w:tc>
          <w:tcPr>
            <w:tcW w:w="15134" w:type="dxa"/>
            <w:gridSpan w:val="5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center"/>
              <w:rPr>
                <w:rFonts w:ascii="Times New Roman" w:hAnsi="Times New Roman"/>
                <w:b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>Мероприятия организационно-управленческого направления деятельности</w:t>
            </w:r>
          </w:p>
        </w:tc>
      </w:tr>
      <w:tr w:rsidR="00B85E4E" w:rsidRPr="00732DC5" w:rsidTr="0093148D">
        <w:trPr>
          <w:trHeight w:val="303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08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Проблемно-ориентированный анализ состояния образовательного процесса и его результатов, выявление актуальных для учреждения образования проблем 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Юшко И.А., </w:t>
            </w: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-108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Анализ работы</w:t>
            </w:r>
          </w:p>
        </w:tc>
      </w:tr>
      <w:tr w:rsidR="00B85E4E" w:rsidRPr="00732DC5" w:rsidTr="0093148D">
        <w:trPr>
          <w:trHeight w:val="286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Заседание педагогического совета «Основные направления работы школы в 2019/2020 учебном году. Реализация педагогического проекта - включение в практико-исследовательскую деятельность» 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Юшко И.А., </w:t>
            </w: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Выписка из протокола педсовета, приказ на основании решения педсовета</w:t>
            </w:r>
          </w:p>
        </w:tc>
      </w:tr>
      <w:tr w:rsidR="00B85E4E" w:rsidRPr="00732DC5" w:rsidTr="0093148D">
        <w:trPr>
          <w:trHeight w:val="265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Издание приказа об организации деятельности по реализации педагогического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Август 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Юшко И.А.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Приказ 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Включение дополнительных материально-технических ресурсов для обеспечения реализации педагогического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 - декабрь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Юшко И.А.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Оборудование компьютерного класса, укрепление материально-технической базы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целью информирования о целях и задачах проекта в текущем учебном году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Август 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Юшко И.А.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Протоколы собраний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Изучение материалов в периодической печати, материалов сети Интернет, тематической литературы, создание аннотированного списка литературы по теме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Аннотированный список литературы, глоссарий</w:t>
            </w:r>
          </w:p>
        </w:tc>
      </w:tr>
      <w:tr w:rsidR="00B85E4E" w:rsidRPr="00732DC5" w:rsidTr="0093148D">
        <w:trPr>
          <w:trHeight w:val="303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по изучению нормативных правовых документов, которые регламентируют деятельность по реализации педагогического проекта. Разработка локальных нормативных документов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</w:p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Протокол, локальные нормативные документы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Диагностика уровня здоровья учащихся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Сентябрь 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 результатов диагностики, фиксация в дневниках педагогического исследования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Размещение материалов деятельности по реализации педагогического проекта на сайте школы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Радованавич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Т.Г. 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Страница сайта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Разработка плана-графика повышения квалификации педагогов, которые реализуют педагогический проект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Сентябрь 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План-график повышения квалификации педагогов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Подготовка электронного ресурса «В помощь педагогу, который реализует  педагогического проект»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34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Материалы в электронном виде: методические и дидактические материалы, рекомендации, памятки, алгоритмы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Корректировка календарного плана деятельности по реализации педагогического проекта, встреча с консультантом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Календарный план, рекомендации консультанта по организации педагогического исследования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Корректировка программы социально-педагогического сопровождения педагогического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Программа социально-педагогического сопровождения деятельности, определение схемы взаимодействия педагога социального с педагогами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социально-педагогического мониторинга по теме проекта, подбор и разработка анкет, тестов, </w:t>
            </w:r>
            <w:r w:rsidRPr="00732DC5">
              <w:rPr>
                <w:rFonts w:ascii="Times New Roman" w:hAnsi="Times New Roman"/>
                <w:sz w:val="24"/>
                <w:szCs w:val="24"/>
              </w:rPr>
              <w:lastRenderedPageBreak/>
              <w:t>опросников и т.д.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- ноябрь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Пакет измерительных материалов, справки с </w:t>
            </w: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результатами и выводами, рекомендации педагогам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«Ведение документации в процессе осуществления деятельности по реализации педагогического проекта: дневников педагогического исследования»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Протокол, рекомендации (памятки) по ведению дневников педагогического исследования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Диагностика исследовательских умений и инновационной компетентности всех участников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 результатов диагностики, фиксация в дневниках педагогического исследования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Анализ готовности педагогов учреждения образования к реализации педагогического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Протокол результатов диагностики, фиксация в дневниках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педагогического исследования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Анализ уровня мотивации педагогов к реализации педагогического проекта по реализации педагогического проекта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 результатов диагностики, фиксация в дневниках педагогического исследования, сравнительная аналитика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 xml:space="preserve">Консультация для педагогов по ведению документации деятельности 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-м</w:t>
            </w:r>
            <w:proofErr w:type="gramEnd"/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Рекомендации, памятки, схемы ведения документации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Организация постоянно действующего семинара «</w:t>
            </w: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Экоград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как средство повышения уровня экологической компетентности учащихся в интересах устойчивого развития</w:t>
            </w:r>
            <w:r w:rsidRPr="00732D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Сентябрь</w:t>
            </w:r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proofErr w:type="gramStart"/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-м</w:t>
            </w:r>
            <w:proofErr w:type="gramEnd"/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Материалы семинара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Подготовка и написание справки «О промежуточных итогах реализации педагогического проекта»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Справка</w:t>
            </w:r>
          </w:p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 xml:space="preserve">Информирование законных представителей об итогах деятельности по реализации педагогического проекта 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Протокол, пакет информационных материалов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Анализ реализации педагогического проекта, разработка практических рекомендаций для педагогов по использованию технологий экологического воспитания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Сравнительная аналитика, методические рекомендации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 xml:space="preserve">Корректировка программы реализации проекта и составление плана реализации педагогического проекта </w:t>
            </w:r>
            <w:r w:rsidRPr="00732DC5">
              <w:rPr>
                <w:rFonts w:ascii="Times New Roman" w:hAnsi="Times New Roman"/>
                <w:sz w:val="24"/>
                <w:szCs w:val="24"/>
              </w:rPr>
              <w:lastRenderedPageBreak/>
              <w:t>на 2020/2021 учебный год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732DC5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lastRenderedPageBreak/>
              <w:t>Май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Михаленок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Е.Н.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right="11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Программа и план реализации педагогического проекта</w:t>
            </w:r>
          </w:p>
        </w:tc>
      </w:tr>
      <w:tr w:rsidR="00B85E4E" w:rsidRPr="00732DC5" w:rsidTr="0093148D">
        <w:trPr>
          <w:trHeight w:val="320"/>
        </w:trPr>
        <w:tc>
          <w:tcPr>
            <w:tcW w:w="15134" w:type="dxa"/>
            <w:gridSpan w:val="5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Использование технологий экологического воспитания на учебных занятиях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Учебный предмет «Человек и мир» в 1-5 классах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Учебный предмет «География» в 6-11 классах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Учебный предмет «Химия» в 7-11 классах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Учебный предмет «Биология» в 6-11 классах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«Энергия и окружающая среда» в 5-8 классах</w:t>
            </w:r>
          </w:p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«Устойчивое развитие в 10-11 классах</w:t>
            </w:r>
          </w:p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«Я, энергия и окружающая среда» в 2-4 классах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Занятия по интересам экологической направленности «Основы исследовательской деятельности учащихся по химии»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110266" w:rsidRDefault="00B85E4E" w:rsidP="0093148D">
            <w:pPr>
              <w:pStyle w:val="a3"/>
              <w:shd w:val="clear" w:color="auto" w:fill="auto"/>
              <w:tabs>
                <w:tab w:val="left" w:pos="34"/>
                <w:tab w:val="left" w:pos="3436"/>
              </w:tabs>
              <w:spacing w:line="240" w:lineRule="auto"/>
              <w:ind w:right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110266">
              <w:rPr>
                <w:rFonts w:ascii="Times New Roman" w:hAnsi="Times New Roman"/>
                <w:color w:val="212121"/>
                <w:spacing w:val="0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>Занятия по интересам экологической направленности «Экология и мы»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Максимович Т.П.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-108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color w:val="212121"/>
                <w:sz w:val="24"/>
                <w:szCs w:val="24"/>
              </w:rPr>
              <w:t>Разработки занятий и дидактические материалы к ним</w:t>
            </w:r>
          </w:p>
        </w:tc>
      </w:tr>
      <w:tr w:rsidR="00B85E4E" w:rsidRPr="00732DC5" w:rsidTr="0093148D">
        <w:trPr>
          <w:trHeight w:val="320"/>
        </w:trPr>
        <w:tc>
          <w:tcPr>
            <w:tcW w:w="15134" w:type="dxa"/>
            <w:gridSpan w:val="5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left="57" w:right="34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color w:val="212121"/>
                <w:sz w:val="24"/>
                <w:szCs w:val="24"/>
              </w:rPr>
              <w:t>Мероприятия клуба «</w:t>
            </w:r>
            <w:proofErr w:type="gramStart"/>
            <w:r w:rsidRPr="00732DC5">
              <w:rPr>
                <w:rFonts w:ascii="Times New Roman" w:hAnsi="Times New Roman"/>
                <w:color w:val="212121"/>
                <w:sz w:val="24"/>
                <w:szCs w:val="24"/>
              </w:rPr>
              <w:t>Школьный</w:t>
            </w:r>
            <w:proofErr w:type="gramEnd"/>
            <w:r w:rsidRPr="00732DC5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732DC5">
              <w:rPr>
                <w:rFonts w:ascii="Times New Roman" w:hAnsi="Times New Roman"/>
                <w:color w:val="212121"/>
                <w:sz w:val="24"/>
                <w:szCs w:val="24"/>
              </w:rPr>
              <w:t>Экоград</w:t>
            </w:r>
            <w:proofErr w:type="spellEnd"/>
            <w:r w:rsidRPr="00732DC5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клуба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Сентябрь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Список членов клуба, положение о работе клуба</w:t>
            </w:r>
          </w:p>
        </w:tc>
      </w:tr>
      <w:tr w:rsidR="00B85E4E" w:rsidRPr="00301BB0" w:rsidTr="0093148D">
        <w:trPr>
          <w:trHeight w:val="320"/>
        </w:trPr>
        <w:tc>
          <w:tcPr>
            <w:tcW w:w="817" w:type="dxa"/>
          </w:tcPr>
          <w:p w:rsidR="00B85E4E" w:rsidRPr="00301BB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301BB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потребления электроэнергии, воды и тепла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 протяжении года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Экран соревнований на стенде «Экологический вестник»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 «Чистая река»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6A7DF9" w:rsidTr="0093148D">
        <w:trPr>
          <w:trHeight w:val="320"/>
        </w:trPr>
        <w:tc>
          <w:tcPr>
            <w:tcW w:w="817" w:type="dxa"/>
          </w:tcPr>
          <w:p w:rsidR="00B85E4E" w:rsidRPr="006A7DF9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6A7DF9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6A7DF9">
              <w:rPr>
                <w:rFonts w:ascii="Times New Roman" w:hAnsi="Times New Roman"/>
                <w:sz w:val="24"/>
                <w:szCs w:val="24"/>
              </w:rPr>
              <w:t>Акция «Дерево вместо букета!»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Сентябрь, май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732DC5">
              <w:rPr>
                <w:rFonts w:ascii="Times New Roman" w:hAnsi="Times New Roman"/>
                <w:sz w:val="24"/>
                <w:szCs w:val="24"/>
              </w:rPr>
              <w:t>дадим макулатуру - сохраним дерево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На протяжении года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Экран соревнований на стенде «Экологический вестник»</w:t>
            </w:r>
          </w:p>
        </w:tc>
      </w:tr>
      <w:tr w:rsidR="00B85E4E" w:rsidRPr="00732DC5" w:rsidTr="0093148D">
        <w:trPr>
          <w:trHeight w:val="320"/>
        </w:trPr>
        <w:tc>
          <w:tcPr>
            <w:tcW w:w="817" w:type="dxa"/>
          </w:tcPr>
          <w:p w:rsidR="00B85E4E" w:rsidRPr="00732DC5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32DC5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Энергоэффективность</w:t>
            </w:r>
            <w:proofErr w:type="spellEnd"/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- самая большая </w:t>
            </w: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электростанция»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Октябрь</w:t>
            </w:r>
            <w:r w:rsidRPr="00732DC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lastRenderedPageBreak/>
              <w:t>Отчёт о проведении акции</w:t>
            </w:r>
          </w:p>
        </w:tc>
      </w:tr>
      <w:tr w:rsidR="00B85E4E" w:rsidRPr="00301BB0" w:rsidTr="0093148D">
        <w:trPr>
          <w:trHeight w:val="320"/>
        </w:trPr>
        <w:tc>
          <w:tcPr>
            <w:tcW w:w="817" w:type="dxa"/>
          </w:tcPr>
          <w:p w:rsidR="00B85E4E" w:rsidRPr="00301BB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301BB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01BB0">
              <w:rPr>
                <w:rFonts w:ascii="Times New Roman" w:hAnsi="Times New Roman" w:cs="Times New Roman"/>
                <w:sz w:val="24"/>
                <w:szCs w:val="24"/>
              </w:rPr>
              <w:t>Акция «Свяжи носки – выключи обогреватель» (экономия тепла)</w:t>
            </w:r>
          </w:p>
        </w:tc>
        <w:tc>
          <w:tcPr>
            <w:tcW w:w="1701" w:type="dxa"/>
          </w:tcPr>
          <w:p w:rsidR="00B85E4E" w:rsidRPr="00301BB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01BB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«Сохрани елку»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CF35D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5D0">
              <w:rPr>
                <w:rFonts w:ascii="Times New Roman" w:hAnsi="Times New Roman"/>
                <w:sz w:val="24"/>
                <w:szCs w:val="24"/>
              </w:rPr>
              <w:t>С любовью и заботой о братьях наших меньших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CF35D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5D0">
              <w:rPr>
                <w:rFonts w:ascii="Times New Roman" w:hAnsi="Times New Roman"/>
                <w:sz w:val="24"/>
                <w:szCs w:val="24"/>
              </w:rPr>
              <w:t>Дадим отходам второй шанс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732DC5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732DC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поделок «</w:t>
            </w:r>
            <w:r w:rsidRPr="00732DC5">
              <w:rPr>
                <w:rFonts w:ascii="Times New Roman" w:hAnsi="Times New Roman"/>
                <w:sz w:val="24"/>
                <w:szCs w:val="24"/>
              </w:rPr>
              <w:t>Потребление и вторичное использование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732DC5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spacing w:val="4"/>
                <w:sz w:val="24"/>
                <w:szCs w:val="24"/>
              </w:rPr>
              <w:t>Максимович Т.П.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Материалы выставки поделок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CF35D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35D0">
              <w:rPr>
                <w:rFonts w:ascii="Times New Roman" w:hAnsi="Times New Roman"/>
                <w:sz w:val="24"/>
                <w:szCs w:val="24"/>
              </w:rPr>
              <w:t>Эне</w:t>
            </w:r>
            <w:r>
              <w:rPr>
                <w:rFonts w:ascii="Times New Roman" w:hAnsi="Times New Roman"/>
                <w:sz w:val="24"/>
                <w:szCs w:val="24"/>
              </w:rPr>
              <w:t>ргоэффективные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5D0">
              <w:rPr>
                <w:rFonts w:ascii="Times New Roman" w:hAnsi="Times New Roman"/>
                <w:sz w:val="24"/>
                <w:szCs w:val="24"/>
              </w:rPr>
              <w:t>приборы в нашей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</w:t>
            </w:r>
            <w:r w:rsidRPr="00CF35D0">
              <w:rPr>
                <w:rFonts w:ascii="Times New Roman" w:hAnsi="Times New Roman"/>
                <w:sz w:val="24"/>
                <w:szCs w:val="24"/>
              </w:rPr>
              <w:t>Вода - самый ценный дар природы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CF35D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F35D0">
              <w:rPr>
                <w:rFonts w:ascii="Times New Roman" w:hAnsi="Times New Roman"/>
                <w:sz w:val="24"/>
                <w:szCs w:val="24"/>
              </w:rPr>
              <w:t>Час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F35D0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301BB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«Озеленение школьных помещений»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sz w:val="24"/>
                <w:szCs w:val="24"/>
              </w:rPr>
            </w:pPr>
            <w:r w:rsidRPr="00301BB0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01BB0">
              <w:rPr>
                <w:rFonts w:ascii="Times New Roman" w:hAnsi="Times New Roman"/>
                <w:sz w:val="24"/>
                <w:szCs w:val="24"/>
              </w:rPr>
              <w:t>День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301BB0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7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 w:rsidRPr="00732DC5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</w:t>
            </w:r>
          </w:p>
        </w:tc>
        <w:tc>
          <w:tcPr>
            <w:tcW w:w="3544" w:type="dxa"/>
          </w:tcPr>
          <w:p w:rsidR="00B85E4E" w:rsidRPr="00732DC5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301BB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 w:rsidRPr="00301BB0">
              <w:rPr>
                <w:rFonts w:ascii="Times New Roman" w:hAnsi="Times New Roman"/>
                <w:sz w:val="24"/>
                <w:szCs w:val="24"/>
              </w:rPr>
              <w:t>Акц</w:t>
            </w:r>
            <w:r>
              <w:rPr>
                <w:rFonts w:ascii="Times New Roman" w:hAnsi="Times New Roman"/>
                <w:sz w:val="24"/>
                <w:szCs w:val="24"/>
              </w:rPr>
              <w:t>ия «Озеленение школьного двора»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Май 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Демидкевич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А.С.,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Отчёт о проведении акции</w:t>
            </w:r>
          </w:p>
        </w:tc>
      </w:tr>
      <w:tr w:rsidR="00B85E4E" w:rsidRPr="00CF35D0" w:rsidTr="0093148D">
        <w:trPr>
          <w:trHeight w:val="320"/>
        </w:trPr>
        <w:tc>
          <w:tcPr>
            <w:tcW w:w="15134" w:type="dxa"/>
            <w:gridSpan w:val="5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left="57" w:right="34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CF35D0">
              <w:rPr>
                <w:rFonts w:ascii="Times New Roman" w:hAnsi="Times New Roman"/>
                <w:color w:val="212121"/>
                <w:sz w:val="24"/>
                <w:szCs w:val="24"/>
              </w:rPr>
              <w:t>Мероприятия школьного центра энергосбережения «</w:t>
            </w:r>
            <w:proofErr w:type="spellStart"/>
            <w:r w:rsidRPr="00CF35D0">
              <w:rPr>
                <w:rFonts w:ascii="Times New Roman" w:hAnsi="Times New Roman"/>
                <w:color w:val="212121"/>
                <w:sz w:val="24"/>
                <w:szCs w:val="24"/>
              </w:rPr>
              <w:t>Гаспадар</w:t>
            </w:r>
            <w:proofErr w:type="spellEnd"/>
            <w:r w:rsidRPr="00CF35D0">
              <w:rPr>
                <w:rFonts w:ascii="Times New Roman" w:hAnsi="Times New Roman"/>
                <w:color w:val="212121"/>
                <w:sz w:val="24"/>
                <w:szCs w:val="24"/>
              </w:rPr>
              <w:t>»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Пропаганда экологических знаний и навыков  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Сценарии и видеозапись выступления агитбригад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видеороликов экологической направленности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Радованович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Т.Г.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Видеоролики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6A7DF9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редколлегий классов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и буклеты экологической направленности</w:t>
            </w:r>
          </w:p>
        </w:tc>
      </w:tr>
      <w:tr w:rsidR="00B85E4E" w:rsidRPr="00CF35D0" w:rsidTr="0093148D">
        <w:trPr>
          <w:trHeight w:val="320"/>
        </w:trPr>
        <w:tc>
          <w:tcPr>
            <w:tcW w:w="817" w:type="dxa"/>
          </w:tcPr>
          <w:p w:rsidR="00B85E4E" w:rsidRPr="00CF35D0" w:rsidRDefault="00B85E4E" w:rsidP="00B85E4E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851"/>
              </w:tabs>
              <w:spacing w:line="240" w:lineRule="auto"/>
              <w:ind w:left="0" w:firstLine="0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6095" w:type="dxa"/>
          </w:tcPr>
          <w:p w:rsidR="00B85E4E" w:rsidRPr="00CF35D0" w:rsidRDefault="00B85E4E" w:rsidP="00931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по экологии</w:t>
            </w:r>
          </w:p>
        </w:tc>
        <w:tc>
          <w:tcPr>
            <w:tcW w:w="1701" w:type="dxa"/>
          </w:tcPr>
          <w:p w:rsidR="00B85E4E" w:rsidRPr="00CF35D0" w:rsidRDefault="00B85E4E" w:rsidP="0093148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851"/>
              </w:tabs>
              <w:spacing w:line="240" w:lineRule="auto"/>
              <w:ind w:left="57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Кипель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З.А., классные руководители</w:t>
            </w:r>
          </w:p>
        </w:tc>
        <w:tc>
          <w:tcPr>
            <w:tcW w:w="3544" w:type="dxa"/>
          </w:tcPr>
          <w:p w:rsidR="00B85E4E" w:rsidRPr="00CF35D0" w:rsidRDefault="00B85E4E" w:rsidP="0093148D">
            <w:pPr>
              <w:pStyle w:val="a3"/>
              <w:shd w:val="clear" w:color="auto" w:fill="auto"/>
              <w:tabs>
                <w:tab w:val="left" w:pos="34"/>
              </w:tabs>
              <w:spacing w:line="240" w:lineRule="auto"/>
              <w:ind w:right="34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Сценарии классных часов</w:t>
            </w:r>
          </w:p>
        </w:tc>
      </w:tr>
    </w:tbl>
    <w:p w:rsidR="00B85E4E" w:rsidRDefault="00B85E4E" w:rsidP="00B85E4E"/>
    <w:p w:rsidR="00B85E4E" w:rsidRPr="00877197" w:rsidRDefault="00B85E4E" w:rsidP="00B85E4E"/>
    <w:p w:rsidR="0046768C" w:rsidRDefault="0046768C">
      <w:bookmarkStart w:id="0" w:name="_GoBack"/>
      <w:bookmarkEnd w:id="0"/>
    </w:p>
    <w:sectPr w:rsidR="0046768C" w:rsidSect="00581C94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AA2"/>
    <w:multiLevelType w:val="hybridMultilevel"/>
    <w:tmpl w:val="A77EF8E2"/>
    <w:lvl w:ilvl="0" w:tplc="9D4C0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4731"/>
    <w:multiLevelType w:val="multilevel"/>
    <w:tmpl w:val="E4D435E4"/>
    <w:styleLink w:val="1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3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E"/>
    <w:rsid w:val="000B24F8"/>
    <w:rsid w:val="00127F2E"/>
    <w:rsid w:val="00174503"/>
    <w:rsid w:val="002D1F79"/>
    <w:rsid w:val="003D3818"/>
    <w:rsid w:val="0046768C"/>
    <w:rsid w:val="00561E1E"/>
    <w:rsid w:val="006D51F3"/>
    <w:rsid w:val="00727A41"/>
    <w:rsid w:val="008D3200"/>
    <w:rsid w:val="009A13C6"/>
    <w:rsid w:val="00A07381"/>
    <w:rsid w:val="00B759DB"/>
    <w:rsid w:val="00B85E4E"/>
    <w:rsid w:val="00C91966"/>
    <w:rsid w:val="00D817F6"/>
    <w:rsid w:val="00E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E"/>
    <w:rPr>
      <w:rFonts w:eastAsia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B24F8"/>
    <w:pPr>
      <w:numPr>
        <w:numId w:val="1"/>
      </w:numPr>
    </w:pPr>
  </w:style>
  <w:style w:type="paragraph" w:styleId="a3">
    <w:name w:val="Body Text"/>
    <w:basedOn w:val="a"/>
    <w:link w:val="a4"/>
    <w:uiPriority w:val="99"/>
    <w:unhideWhenUsed/>
    <w:rsid w:val="00B85E4E"/>
    <w:pPr>
      <w:shd w:val="clear" w:color="auto" w:fill="FFFFFF"/>
      <w:spacing w:line="235" w:lineRule="exact"/>
      <w:ind w:firstLine="0"/>
    </w:pPr>
    <w:rPr>
      <w:rFonts w:eastAsia="Arial Unicode MS"/>
      <w:spacing w:val="3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5E4E"/>
    <w:rPr>
      <w:rFonts w:eastAsia="Arial Unicode MS"/>
      <w:spacing w:val="3"/>
      <w:sz w:val="17"/>
      <w:szCs w:val="17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85E4E"/>
    <w:pPr>
      <w:ind w:firstLine="0"/>
      <w:jc w:val="left"/>
    </w:pPr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E4E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4E"/>
    <w:rPr>
      <w:rFonts w:eastAsia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0B24F8"/>
    <w:pPr>
      <w:numPr>
        <w:numId w:val="1"/>
      </w:numPr>
    </w:pPr>
  </w:style>
  <w:style w:type="paragraph" w:styleId="a3">
    <w:name w:val="Body Text"/>
    <w:basedOn w:val="a"/>
    <w:link w:val="a4"/>
    <w:uiPriority w:val="99"/>
    <w:unhideWhenUsed/>
    <w:rsid w:val="00B85E4E"/>
    <w:pPr>
      <w:shd w:val="clear" w:color="auto" w:fill="FFFFFF"/>
      <w:spacing w:line="235" w:lineRule="exact"/>
      <w:ind w:firstLine="0"/>
    </w:pPr>
    <w:rPr>
      <w:rFonts w:eastAsia="Arial Unicode MS"/>
      <w:spacing w:val="3"/>
      <w:sz w:val="17"/>
      <w:szCs w:val="1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85E4E"/>
    <w:rPr>
      <w:rFonts w:eastAsia="Arial Unicode MS"/>
      <w:spacing w:val="3"/>
      <w:sz w:val="17"/>
      <w:szCs w:val="17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B85E4E"/>
    <w:pPr>
      <w:ind w:firstLine="0"/>
      <w:jc w:val="left"/>
    </w:pPr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8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E4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2019-09-08T07:16:00Z</dcterms:created>
  <dcterms:modified xsi:type="dcterms:W3CDTF">2019-09-08T07:18:00Z</dcterms:modified>
</cp:coreProperties>
</file>